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3D962EC1" w:rsidR="004B0877" w:rsidRDefault="004B0877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>Na filmovém festivalu v Karlových Varech vyrost</w:t>
      </w:r>
      <w:r w:rsidR="00126DE5">
        <w:rPr>
          <w:b/>
          <w:bCs/>
          <w:sz w:val="28"/>
          <w:szCs w:val="28"/>
          <w:u w:color="000000"/>
          <w:bdr w:val="nil"/>
          <w:lang w:eastAsia="cs-CZ"/>
        </w:rPr>
        <w:t>la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 „šestá kolonáda“</w:t>
      </w:r>
    </w:p>
    <w:p w14:paraId="2654C66B" w14:textId="77777777" w:rsidR="00604B4C" w:rsidRDefault="00604B4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1CAAD4EA" w:rsidR="003407A6" w:rsidRDefault="00403637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Karlovy Vary</w:t>
      </w:r>
      <w:r w:rsidR="00D33051" w:rsidRPr="00451DD2">
        <w:t xml:space="preserve">, </w:t>
      </w:r>
      <w:r w:rsidR="00B242CB">
        <w:t>30</w:t>
      </w:r>
      <w:r w:rsidR="00D33051" w:rsidRPr="00451DD2">
        <w:t xml:space="preserve">. </w:t>
      </w:r>
      <w:r w:rsidR="00B242CB">
        <w:t>června</w:t>
      </w:r>
      <w:r w:rsidR="00D33051" w:rsidRPr="00451DD2">
        <w:t xml:space="preserve"> 202</w:t>
      </w:r>
      <w:r w:rsidR="00CA0AF5" w:rsidRPr="00451DD2">
        <w:t>2</w:t>
      </w:r>
      <w:r w:rsidR="00C258AC" w:rsidRPr="00451DD2">
        <w:t xml:space="preserve"> </w:t>
      </w:r>
      <w:r w:rsidR="008D185D" w:rsidRPr="00451DD2">
        <w:t>–</w:t>
      </w:r>
      <w:r w:rsidR="00385229">
        <w:t xml:space="preserve"> </w:t>
      </w:r>
      <w:r w:rsidR="00126DE5" w:rsidRPr="00344C3C">
        <w:rPr>
          <w:b/>
          <w:bCs/>
        </w:rPr>
        <w:t xml:space="preserve">Letošní </w:t>
      </w:r>
      <w:r w:rsidR="00126DE5">
        <w:rPr>
          <w:b/>
          <w:bCs/>
        </w:rPr>
        <w:t>56. ročník M</w:t>
      </w:r>
      <w:r w:rsidR="00126DE5" w:rsidRPr="00126DE5">
        <w:rPr>
          <w:b/>
          <w:bCs/>
        </w:rPr>
        <w:t>ezinárodní</w:t>
      </w:r>
      <w:r w:rsidR="00126DE5">
        <w:rPr>
          <w:b/>
          <w:bCs/>
        </w:rPr>
        <w:t>ho</w:t>
      </w:r>
      <w:r w:rsidR="00126DE5" w:rsidRPr="00126DE5">
        <w:rPr>
          <w:b/>
          <w:bCs/>
        </w:rPr>
        <w:t xml:space="preserve"> filmov</w:t>
      </w:r>
      <w:r w:rsidR="00126DE5">
        <w:rPr>
          <w:b/>
          <w:bCs/>
        </w:rPr>
        <w:t>ého</w:t>
      </w:r>
      <w:r w:rsidR="00126DE5" w:rsidRPr="00126DE5">
        <w:rPr>
          <w:b/>
          <w:bCs/>
        </w:rPr>
        <w:t xml:space="preserve"> festival</w:t>
      </w:r>
      <w:r w:rsidR="00126DE5">
        <w:rPr>
          <w:b/>
          <w:bCs/>
        </w:rPr>
        <w:t>u</w:t>
      </w:r>
      <w:r w:rsidR="00126DE5" w:rsidRPr="00126DE5">
        <w:rPr>
          <w:b/>
          <w:bCs/>
        </w:rPr>
        <w:t xml:space="preserve"> </w:t>
      </w:r>
      <w:r w:rsidR="00476CE9">
        <w:rPr>
          <w:b/>
          <w:bCs/>
        </w:rPr>
        <w:br/>
      </w:r>
      <w:r w:rsidR="00126DE5" w:rsidRPr="00126DE5">
        <w:rPr>
          <w:b/>
          <w:bCs/>
        </w:rPr>
        <w:t>Karlov</w:t>
      </w:r>
      <w:r w:rsidR="00E2293E">
        <w:rPr>
          <w:b/>
          <w:bCs/>
        </w:rPr>
        <w:t>y</w:t>
      </w:r>
      <w:r w:rsidR="00126DE5" w:rsidRPr="00126DE5">
        <w:rPr>
          <w:b/>
          <w:bCs/>
        </w:rPr>
        <w:t xml:space="preserve"> Var</w:t>
      </w:r>
      <w:r w:rsidR="00E2293E">
        <w:rPr>
          <w:b/>
          <w:bCs/>
        </w:rPr>
        <w:t>y</w:t>
      </w:r>
      <w:r w:rsidR="00126DE5" w:rsidRPr="00126DE5">
        <w:rPr>
          <w:b/>
          <w:bCs/>
        </w:rPr>
        <w:t xml:space="preserve"> (KVIFF)</w:t>
      </w:r>
      <w:r w:rsidR="00126DE5">
        <w:rPr>
          <w:b/>
          <w:bCs/>
        </w:rPr>
        <w:t xml:space="preserve"> nabídne návštěvníkům a hostům nový multifunkční prostor KVIFF.TV Park</w:t>
      </w:r>
      <w:r w:rsidR="00344C3C">
        <w:rPr>
          <w:b/>
          <w:bCs/>
        </w:rPr>
        <w:t>.</w:t>
      </w:r>
      <w:r w:rsidR="008F04A2">
        <w:rPr>
          <w:b/>
          <w:bCs/>
        </w:rPr>
        <w:t xml:space="preserve"> </w:t>
      </w:r>
      <w:r w:rsidR="00344C3C">
        <w:rPr>
          <w:b/>
          <w:bCs/>
        </w:rPr>
        <w:t xml:space="preserve">Za návrhem projektu stojí architektonické studio </w:t>
      </w:r>
      <w:r w:rsidR="00344C3C" w:rsidRPr="00344C3C">
        <w:rPr>
          <w:b/>
          <w:bCs/>
        </w:rPr>
        <w:t>Chybik+Kristof Architects &amp; Urban Designers</w:t>
      </w:r>
      <w:r w:rsidR="00344C3C">
        <w:rPr>
          <w:b/>
          <w:bCs/>
        </w:rPr>
        <w:t xml:space="preserve">. </w:t>
      </w:r>
      <w:r w:rsidR="00344C3C" w:rsidRPr="00344C3C">
        <w:rPr>
          <w:b/>
          <w:bCs/>
        </w:rPr>
        <w:t>Realizace se ujala společnost</w:t>
      </w:r>
      <w:r w:rsidR="005544B5">
        <w:rPr>
          <w:b/>
          <w:bCs/>
        </w:rPr>
        <w:t xml:space="preserve"> HSF System ve spolupráci s</w:t>
      </w:r>
      <w:r w:rsidR="00344C3C" w:rsidRPr="00344C3C">
        <w:rPr>
          <w:b/>
          <w:bCs/>
        </w:rPr>
        <w:t xml:space="preserve"> CUBESPACE a OSTRA</w:t>
      </w:r>
      <w:r w:rsidR="00344C3C">
        <w:rPr>
          <w:b/>
          <w:bCs/>
        </w:rPr>
        <w:t xml:space="preserve"> </w:t>
      </w:r>
      <w:r w:rsidR="00344C3C" w:rsidRPr="00344C3C">
        <w:rPr>
          <w:b/>
          <w:bCs/>
        </w:rPr>
        <w:t>GROUP</w:t>
      </w:r>
      <w:r w:rsidR="00344C3C">
        <w:rPr>
          <w:b/>
          <w:bCs/>
        </w:rPr>
        <w:t>.</w:t>
      </w:r>
    </w:p>
    <w:p w14:paraId="75FC2FB4" w14:textId="77777777" w:rsidR="001B75D4" w:rsidRDefault="001B75D4" w:rsidP="00476CE9">
      <w:pPr>
        <w:pStyle w:val="Zkladntext31"/>
        <w:tabs>
          <w:tab w:val="start" w:pos="212.65pt"/>
        </w:tabs>
        <w:spacing w:line="13.80pt" w:lineRule="auto"/>
      </w:pPr>
    </w:p>
    <w:p w14:paraId="499A2E77" w14:textId="6BF83AAF" w:rsidR="00344C3C" w:rsidRDefault="00344C3C" w:rsidP="00476CE9">
      <w:pPr>
        <w:pStyle w:val="Zkladntext31"/>
        <w:tabs>
          <w:tab w:val="start" w:pos="212.65pt"/>
        </w:tabs>
        <w:spacing w:line="13.80pt" w:lineRule="auto"/>
      </w:pPr>
      <w:r>
        <w:t>V prostorech KVIFF.TV Parku</w:t>
      </w:r>
      <w:r w:rsidR="008F04A2">
        <w:t xml:space="preserve"> </w:t>
      </w:r>
      <w:r>
        <w:t xml:space="preserve">se budou konat </w:t>
      </w:r>
      <w:r w:rsidR="008F04A2">
        <w:t xml:space="preserve">nejen </w:t>
      </w:r>
      <w:r>
        <w:t>besedy s tvůrci, divácké soutěže</w:t>
      </w:r>
      <w:r w:rsidR="008F04A2">
        <w:t>, ale místo bud</w:t>
      </w:r>
      <w:r w:rsidR="006D5B7D">
        <w:t>e</w:t>
      </w:r>
      <w:r w:rsidR="008F04A2">
        <w:t xml:space="preserve"> sloužit také jako odpočinková zóna spojená s občerstvením. </w:t>
      </w:r>
      <w:r w:rsidR="008F04A2" w:rsidRPr="008F04A2">
        <w:t>Autory této modulární stavby, která má svou formou připomínat kolonádu, jsou architekti renomovaného studia Chybik+Kristof Architects &amp; Urban Designers.</w:t>
      </w:r>
    </w:p>
    <w:p w14:paraId="790C74FF" w14:textId="77777777" w:rsidR="006D5B7D" w:rsidRDefault="006D5B7D" w:rsidP="00476CE9">
      <w:pPr>
        <w:pStyle w:val="Zkladntext31"/>
        <w:tabs>
          <w:tab w:val="start" w:pos="212.65pt"/>
        </w:tabs>
        <w:spacing w:line="13.80pt" w:lineRule="auto"/>
      </w:pPr>
    </w:p>
    <w:p w14:paraId="2B10C6E1" w14:textId="17307B27" w:rsidR="000F4714" w:rsidRPr="00E82E55" w:rsidRDefault="0026486F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26486F">
        <w:t xml:space="preserve">Na realizaci </w:t>
      </w:r>
      <w:r w:rsidR="00385229">
        <w:t>modulární stavby, která pojme až 1 000 lidí,</w:t>
      </w:r>
      <w:r w:rsidRPr="0026486F">
        <w:t xml:space="preserve"> se podílely společnosti</w:t>
      </w:r>
      <w:r w:rsidR="005544B5">
        <w:t xml:space="preserve"> HSF System,</w:t>
      </w:r>
      <w:r w:rsidRPr="0026486F">
        <w:t xml:space="preserve"> </w:t>
      </w:r>
      <w:r w:rsidR="00385229">
        <w:t>CUBESPACE</w:t>
      </w:r>
      <w:r w:rsidR="005544B5">
        <w:t xml:space="preserve"> </w:t>
      </w:r>
      <w:r w:rsidR="00385229">
        <w:t xml:space="preserve">a </w:t>
      </w:r>
      <w:r w:rsidRPr="0026486F">
        <w:t>O</w:t>
      </w:r>
      <w:r w:rsidR="00385229">
        <w:t>STRA GROUP</w:t>
      </w:r>
      <w:r w:rsidRPr="0026486F">
        <w:t>.</w:t>
      </w:r>
      <w:r w:rsidRPr="0026486F">
        <w:rPr>
          <w:i/>
          <w:iCs/>
        </w:rPr>
        <w:t xml:space="preserve"> </w:t>
      </w:r>
      <w:r w:rsidR="00C125E9" w:rsidRPr="00C125E9">
        <w:rPr>
          <w:i/>
          <w:iCs/>
        </w:rPr>
        <w:t>„Pevné základy jsou důležité jak ve stavebnictví, tak v</w:t>
      </w:r>
      <w:r w:rsidR="00E500DB">
        <w:rPr>
          <w:i/>
          <w:iCs/>
        </w:rPr>
        <w:t> </w:t>
      </w:r>
      <w:r w:rsidR="00C125E9" w:rsidRPr="00C125E9">
        <w:rPr>
          <w:i/>
          <w:iCs/>
        </w:rPr>
        <w:t>kultu</w:t>
      </w:r>
      <w:r w:rsidR="00E500DB">
        <w:rPr>
          <w:i/>
          <w:iCs/>
        </w:rPr>
        <w:t>rní oblasti</w:t>
      </w:r>
      <w:r w:rsidR="00C125E9" w:rsidRPr="00C125E9">
        <w:rPr>
          <w:i/>
          <w:iCs/>
        </w:rPr>
        <w:t xml:space="preserve">. Velmi nás těší, že můžeme podpořit karlovarský filmový festival, který </w:t>
      </w:r>
      <w:r w:rsidR="00385229">
        <w:rPr>
          <w:i/>
          <w:iCs/>
        </w:rPr>
        <w:t>významnou měrou přispívá k </w:t>
      </w:r>
      <w:r w:rsidR="00E500DB">
        <w:rPr>
          <w:i/>
          <w:iCs/>
        </w:rPr>
        <w:t>našemu</w:t>
      </w:r>
      <w:r w:rsidR="00385229">
        <w:rPr>
          <w:i/>
          <w:iCs/>
        </w:rPr>
        <w:t xml:space="preserve"> kulturnímu bohatství</w:t>
      </w:r>
      <w:r w:rsidR="00E500DB">
        <w:rPr>
          <w:i/>
          <w:iCs/>
        </w:rPr>
        <w:t xml:space="preserve"> a který</w:t>
      </w:r>
      <w:r w:rsidR="00476CE9">
        <w:rPr>
          <w:i/>
          <w:iCs/>
        </w:rPr>
        <w:t xml:space="preserve"> </w:t>
      </w:r>
      <w:r w:rsidR="00E500DB">
        <w:rPr>
          <w:i/>
          <w:iCs/>
        </w:rPr>
        <w:t xml:space="preserve">dělá </w:t>
      </w:r>
      <w:r w:rsidR="00476CE9">
        <w:rPr>
          <w:i/>
          <w:iCs/>
        </w:rPr>
        <w:t xml:space="preserve">české kultuře </w:t>
      </w:r>
      <w:r w:rsidR="00E500DB">
        <w:rPr>
          <w:i/>
          <w:iCs/>
        </w:rPr>
        <w:t>skvělé jméno</w:t>
      </w:r>
      <w:r w:rsidR="00F86463">
        <w:rPr>
          <w:i/>
          <w:iCs/>
        </w:rPr>
        <w:t xml:space="preserve"> </w:t>
      </w:r>
      <w:r w:rsidR="00E500DB">
        <w:rPr>
          <w:i/>
          <w:iCs/>
        </w:rPr>
        <w:t>v zahraničí</w:t>
      </w:r>
      <w:r w:rsidR="00C125E9" w:rsidRPr="00C125E9">
        <w:rPr>
          <w:i/>
          <w:iCs/>
        </w:rPr>
        <w:t>,“</w:t>
      </w:r>
      <w:r w:rsidR="00C125E9" w:rsidRPr="00C125E9">
        <w:t xml:space="preserve"> uvádí </w:t>
      </w:r>
      <w:r w:rsidR="00C125E9" w:rsidRPr="00E2293E">
        <w:rPr>
          <w:b/>
          <w:bCs/>
        </w:rPr>
        <w:t xml:space="preserve">Jan </w:t>
      </w:r>
      <w:r w:rsidR="00737A51">
        <w:rPr>
          <w:b/>
          <w:bCs/>
        </w:rPr>
        <w:t>Vitvar</w:t>
      </w:r>
      <w:r w:rsidR="00C125E9" w:rsidRPr="00E82E55">
        <w:rPr>
          <w:b/>
          <w:bCs/>
        </w:rPr>
        <w:t xml:space="preserve">, </w:t>
      </w:r>
      <w:r w:rsidR="00737A51">
        <w:rPr>
          <w:b/>
          <w:bCs/>
        </w:rPr>
        <w:t>manažer pro klíčové zákazníky</w:t>
      </w:r>
      <w:r w:rsidR="00737A51" w:rsidRPr="00E82E55">
        <w:rPr>
          <w:b/>
          <w:bCs/>
        </w:rPr>
        <w:t xml:space="preserve"> </w:t>
      </w:r>
      <w:r w:rsidR="00E82E55" w:rsidRPr="00E82E55">
        <w:rPr>
          <w:b/>
          <w:bCs/>
        </w:rPr>
        <w:t xml:space="preserve">a </w:t>
      </w:r>
      <w:r w:rsidR="00737A51">
        <w:rPr>
          <w:b/>
          <w:bCs/>
        </w:rPr>
        <w:t>člen</w:t>
      </w:r>
      <w:r w:rsidR="00737A51" w:rsidRPr="00E82E55">
        <w:rPr>
          <w:b/>
          <w:bCs/>
        </w:rPr>
        <w:t xml:space="preserve"> </w:t>
      </w:r>
      <w:r w:rsidR="00E82E55" w:rsidRPr="00E82E55">
        <w:rPr>
          <w:b/>
          <w:bCs/>
        </w:rPr>
        <w:t xml:space="preserve">představenstva </w:t>
      </w:r>
      <w:r w:rsidR="00C125E9" w:rsidRPr="00E82E55">
        <w:rPr>
          <w:b/>
          <w:bCs/>
        </w:rPr>
        <w:t>stavební společnosti HSF System.</w:t>
      </w:r>
    </w:p>
    <w:p w14:paraId="227D960C" w14:textId="1A891901" w:rsidR="000F4714" w:rsidRDefault="000F4714" w:rsidP="00476CE9">
      <w:pPr>
        <w:pStyle w:val="Zkladntext31"/>
        <w:tabs>
          <w:tab w:val="start" w:pos="212.65pt"/>
        </w:tabs>
        <w:spacing w:line="13.80pt" w:lineRule="auto"/>
      </w:pPr>
    </w:p>
    <w:p w14:paraId="64F3E8CD" w14:textId="4A31B353" w:rsidR="00E500DB" w:rsidRDefault="00E500DB" w:rsidP="00476CE9">
      <w:pPr>
        <w:pStyle w:val="Zkladntext31"/>
        <w:tabs>
          <w:tab w:val="start" w:pos="212.65pt"/>
        </w:tabs>
        <w:spacing w:line="13.80pt" w:lineRule="auto"/>
      </w:pPr>
      <w:r w:rsidRPr="00E500DB">
        <w:t xml:space="preserve">Každý z modulů měří kolem 6 metrů na délku, 3 metrů na šířku a 2,5 </w:t>
      </w:r>
      <w:r w:rsidR="005544B5">
        <w:t xml:space="preserve">metrů </w:t>
      </w:r>
      <w:r w:rsidRPr="00E500DB">
        <w:t>na výšku a váží od 900 kg až po 4 tuny v závislosti na dispozici a funkci jednotlivých kontejnerů. Celková rozloha modulární stavby je 30 metrů na délku, 18 metrů na šířku a 6 metrů na výšku.</w:t>
      </w:r>
    </w:p>
    <w:p w14:paraId="6369F24E" w14:textId="77777777" w:rsidR="00E500DB" w:rsidRDefault="00E500DB" w:rsidP="00476CE9">
      <w:pPr>
        <w:pStyle w:val="Zkladntext31"/>
        <w:tabs>
          <w:tab w:val="start" w:pos="212.65pt"/>
        </w:tabs>
        <w:spacing w:line="13.80pt" w:lineRule="auto"/>
      </w:pPr>
    </w:p>
    <w:p w14:paraId="34A0F247" w14:textId="061307EC" w:rsidR="00247324" w:rsidRPr="00476CE9" w:rsidRDefault="0026486F" w:rsidP="00476CE9">
      <w:pPr>
        <w:pStyle w:val="Zkladntext31"/>
        <w:tabs>
          <w:tab w:val="start" w:pos="212.65pt"/>
        </w:tabs>
        <w:spacing w:line="13.80pt" w:lineRule="auto"/>
        <w:rPr>
          <w:i/>
          <w:iCs/>
        </w:rPr>
      </w:pPr>
      <w:r>
        <w:t xml:space="preserve"> </w:t>
      </w:r>
      <w:r w:rsidR="00126DE5" w:rsidRPr="00126DE5">
        <w:rPr>
          <w:i/>
          <w:iCs/>
        </w:rPr>
        <w:t>„</w:t>
      </w:r>
      <w:r w:rsidR="00E500DB">
        <w:rPr>
          <w:i/>
          <w:iCs/>
        </w:rPr>
        <w:t xml:space="preserve">Celý projekt </w:t>
      </w:r>
      <w:r w:rsidR="00476CE9">
        <w:rPr>
          <w:i/>
          <w:iCs/>
        </w:rPr>
        <w:t>nového festivalového centra se zvládl připravit a realizovat</w:t>
      </w:r>
      <w:r w:rsidR="00E500DB">
        <w:rPr>
          <w:i/>
          <w:iCs/>
        </w:rPr>
        <w:t xml:space="preserve"> za mimořádně krátkou dobu. Od prvního dílenského výkresu až</w:t>
      </w:r>
      <w:r w:rsidR="00476CE9">
        <w:rPr>
          <w:i/>
          <w:iCs/>
        </w:rPr>
        <w:t xml:space="preserve"> do montáže a předání modulární stavby uběhly jen necelé dva měsíce</w:t>
      </w:r>
      <w:r w:rsidR="00126DE5" w:rsidRPr="00126DE5">
        <w:rPr>
          <w:i/>
          <w:iCs/>
        </w:rPr>
        <w:t>,“</w:t>
      </w:r>
      <w:r w:rsidR="00126DE5">
        <w:t xml:space="preserve"> </w:t>
      </w:r>
      <w:r w:rsidR="00476CE9">
        <w:t>popisuje</w:t>
      </w:r>
      <w:r w:rsidR="00126DE5">
        <w:t xml:space="preserve"> </w:t>
      </w:r>
      <w:r w:rsidR="00247324" w:rsidRPr="00E82E55">
        <w:rPr>
          <w:b/>
          <w:bCs/>
        </w:rPr>
        <w:t>Kateřina Hinková</w:t>
      </w:r>
      <w:r w:rsidR="005544B5">
        <w:rPr>
          <w:b/>
          <w:bCs/>
        </w:rPr>
        <w:t>, přípravářka realizace projektů</w:t>
      </w:r>
      <w:r w:rsidR="00247324">
        <w:t>, která má projekt ve společnosti HSF System na starosti.</w:t>
      </w:r>
      <w:r w:rsidR="00476CE9">
        <w:t xml:space="preserve"> </w:t>
      </w:r>
      <w:r w:rsidR="00476CE9" w:rsidRPr="00476CE9">
        <w:t xml:space="preserve">Po skončení filmového festivalu v Karlových Varech se pavilon rozebere a moduly se přemístí na </w:t>
      </w:r>
      <w:r w:rsidR="006F5117">
        <w:t>jin</w:t>
      </w:r>
      <w:r w:rsidR="000F276E">
        <w:t>ou</w:t>
      </w:r>
      <w:r w:rsidR="00476CE9" w:rsidRPr="00476CE9">
        <w:t xml:space="preserve"> lokalit</w:t>
      </w:r>
      <w:r w:rsidR="000F276E">
        <w:t>u</w:t>
      </w:r>
      <w:r w:rsidR="00476CE9" w:rsidRPr="00476CE9">
        <w:t>, kde opět poslouží pro vytvoření společenského či komerčního prostoru.</w:t>
      </w:r>
    </w:p>
    <w:p w14:paraId="4EDF1A1B" w14:textId="77777777" w:rsidR="000F4714" w:rsidRDefault="000F4714" w:rsidP="00476CE9">
      <w:pPr>
        <w:pStyle w:val="Zkladntext31"/>
        <w:tabs>
          <w:tab w:val="start" w:pos="212.65pt"/>
        </w:tabs>
        <w:spacing w:line="13.80pt" w:lineRule="auto"/>
      </w:pPr>
    </w:p>
    <w:p w14:paraId="031BDA66" w14:textId="4A83B25E" w:rsidR="005B13FF" w:rsidRDefault="005544B5" w:rsidP="00476CE9">
      <w:pPr>
        <w:pStyle w:val="Zkladntext31"/>
        <w:tabs>
          <w:tab w:val="start" w:pos="212.65pt"/>
        </w:tabs>
        <w:spacing w:line="13.80pt" w:lineRule="auto"/>
      </w:pPr>
      <w:r w:rsidRPr="005544B5">
        <w:t xml:space="preserve">Provoz zahájí KVIFF.TV Park každý den v 11 hodin a pořadatelé si připravili bohatý program vždy od 12. hodiny. </w:t>
      </w:r>
      <w:r w:rsidR="004B0877">
        <w:t>Filmový festival</w:t>
      </w:r>
      <w:r w:rsidR="00C125E9">
        <w:t xml:space="preserve"> v Karlových Varech </w:t>
      </w:r>
      <w:r w:rsidR="004B0877">
        <w:t>se uskuteční od 1. do 9. července 2022.</w:t>
      </w:r>
    </w:p>
    <w:p w14:paraId="3341718C" w14:textId="70ADCA51" w:rsidR="000F4714" w:rsidRDefault="000F4714" w:rsidP="00772F4D">
      <w:pPr>
        <w:pStyle w:val="Zkladntext31"/>
        <w:tabs>
          <w:tab w:val="start" w:pos="212.65pt"/>
        </w:tabs>
        <w:spacing w:line="13.80pt" w:lineRule="auto"/>
      </w:pPr>
    </w:p>
    <w:bookmarkEnd w:id="0"/>
    <w:p w14:paraId="44C88EF5" w14:textId="77777777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O společnosti HSF System</w:t>
      </w:r>
      <w:r w:rsidR="00DE3905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 </w:t>
      </w:r>
    </w:p>
    <w:p w14:paraId="5D212292" w14:textId="77777777" w:rsidR="00063842" w:rsidRPr="00C125E9" w:rsidRDefault="0030496B" w:rsidP="003407A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</w:p>
    <w:p w14:paraId="5B382583" w14:textId="77777777" w:rsidR="003407A6" w:rsidRPr="00C125E9" w:rsidRDefault="003407A6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1403F0B4" w14:textId="77777777" w:rsidR="0030496B" w:rsidRPr="00C125E9" w:rsidRDefault="0030496B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za rok 2020 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7635E242" w14:textId="77777777" w:rsidR="00081F21" w:rsidRPr="00F179A9" w:rsidRDefault="00081F21">
      <w:pPr>
        <w:pStyle w:val="Zkladntext3"/>
        <w:tabs>
          <w:tab w:val="start" w:pos="212.65pt"/>
        </w:tabs>
        <w:spacing w:line="14pt" w:lineRule="atLeast"/>
        <w:rPr>
          <w:sz w:val="18"/>
          <w:szCs w:val="18"/>
        </w:rPr>
      </w:pP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D5511A" w14:textId="77777777" w:rsidR="001D5A4E" w:rsidRDefault="001D5A4E">
      <w:r>
        <w:separator/>
      </w:r>
    </w:p>
  </w:endnote>
  <w:endnote w:type="continuationSeparator" w:id="0">
    <w:p w14:paraId="6420E38C" w14:textId="77777777" w:rsidR="001D5A4E" w:rsidRDefault="001D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2EF1538" w14:textId="77777777" w:rsidR="001D5A4E" w:rsidRDefault="001D5A4E">
      <w:r>
        <w:separator/>
      </w:r>
    </w:p>
  </w:footnote>
  <w:footnote w:type="continuationSeparator" w:id="0">
    <w:p w14:paraId="3288B325" w14:textId="77777777" w:rsidR="001D5A4E" w:rsidRDefault="001D5A4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229459320">
    <w:abstractNumId w:val="0"/>
  </w:num>
  <w:num w:numId="2" w16cid:durableId="464155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932924">
    <w:abstractNumId w:val="3"/>
  </w:num>
  <w:num w:numId="4" w16cid:durableId="1700661112">
    <w:abstractNumId w:val="1"/>
  </w:num>
  <w:num w:numId="5" w16cid:durableId="64030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44DF"/>
    <w:rsid w:val="0000787E"/>
    <w:rsid w:val="0001001C"/>
    <w:rsid w:val="00015540"/>
    <w:rsid w:val="00026FD5"/>
    <w:rsid w:val="00043F71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80E45"/>
    <w:rsid w:val="0018171E"/>
    <w:rsid w:val="00181C8A"/>
    <w:rsid w:val="001823DF"/>
    <w:rsid w:val="00187E40"/>
    <w:rsid w:val="001A052C"/>
    <w:rsid w:val="001A2F1A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5A4E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12167"/>
    <w:rsid w:val="00222D6B"/>
    <w:rsid w:val="00223418"/>
    <w:rsid w:val="00223830"/>
    <w:rsid w:val="0022493F"/>
    <w:rsid w:val="0023035E"/>
    <w:rsid w:val="00235215"/>
    <w:rsid w:val="002425F1"/>
    <w:rsid w:val="00243056"/>
    <w:rsid w:val="0024596C"/>
    <w:rsid w:val="00247324"/>
    <w:rsid w:val="00247E68"/>
    <w:rsid w:val="00251918"/>
    <w:rsid w:val="00255979"/>
    <w:rsid w:val="00257200"/>
    <w:rsid w:val="00262B07"/>
    <w:rsid w:val="00263DC4"/>
    <w:rsid w:val="0026486F"/>
    <w:rsid w:val="0026737E"/>
    <w:rsid w:val="002908C1"/>
    <w:rsid w:val="00291B45"/>
    <w:rsid w:val="002928D8"/>
    <w:rsid w:val="00297466"/>
    <w:rsid w:val="002A02CD"/>
    <w:rsid w:val="002A723B"/>
    <w:rsid w:val="002B762B"/>
    <w:rsid w:val="002C2A72"/>
    <w:rsid w:val="002C5385"/>
    <w:rsid w:val="002C625A"/>
    <w:rsid w:val="002C7719"/>
    <w:rsid w:val="002D5FF0"/>
    <w:rsid w:val="002E288D"/>
    <w:rsid w:val="002E2F40"/>
    <w:rsid w:val="00300893"/>
    <w:rsid w:val="00302C1C"/>
    <w:rsid w:val="00303414"/>
    <w:rsid w:val="0030496B"/>
    <w:rsid w:val="00321DD0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70C2"/>
    <w:rsid w:val="004306A2"/>
    <w:rsid w:val="00433614"/>
    <w:rsid w:val="00446582"/>
    <w:rsid w:val="0045056C"/>
    <w:rsid w:val="00451DD2"/>
    <w:rsid w:val="00451E98"/>
    <w:rsid w:val="0045356B"/>
    <w:rsid w:val="00455052"/>
    <w:rsid w:val="004577D5"/>
    <w:rsid w:val="004615A4"/>
    <w:rsid w:val="00463F87"/>
    <w:rsid w:val="0046578A"/>
    <w:rsid w:val="004727E8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62CF"/>
    <w:rsid w:val="004C47FD"/>
    <w:rsid w:val="004D6E1A"/>
    <w:rsid w:val="004D7D3A"/>
    <w:rsid w:val="004E2883"/>
    <w:rsid w:val="004E44F6"/>
    <w:rsid w:val="004F1915"/>
    <w:rsid w:val="004F2C8D"/>
    <w:rsid w:val="005007B6"/>
    <w:rsid w:val="0050256F"/>
    <w:rsid w:val="00511E28"/>
    <w:rsid w:val="00531B1C"/>
    <w:rsid w:val="00540901"/>
    <w:rsid w:val="00540994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23EF"/>
    <w:rsid w:val="005A1AE4"/>
    <w:rsid w:val="005A69EF"/>
    <w:rsid w:val="005A6B38"/>
    <w:rsid w:val="005B13FF"/>
    <w:rsid w:val="005C3B6C"/>
    <w:rsid w:val="005C5227"/>
    <w:rsid w:val="005D2F8F"/>
    <w:rsid w:val="005D32E4"/>
    <w:rsid w:val="005E732C"/>
    <w:rsid w:val="005F16A2"/>
    <w:rsid w:val="005F23A0"/>
    <w:rsid w:val="005F63AD"/>
    <w:rsid w:val="005F74C9"/>
    <w:rsid w:val="00600700"/>
    <w:rsid w:val="0060122B"/>
    <w:rsid w:val="006016A1"/>
    <w:rsid w:val="00601B18"/>
    <w:rsid w:val="00604B4C"/>
    <w:rsid w:val="0060604E"/>
    <w:rsid w:val="00613F85"/>
    <w:rsid w:val="00624EFB"/>
    <w:rsid w:val="006257F1"/>
    <w:rsid w:val="00626483"/>
    <w:rsid w:val="00630D3A"/>
    <w:rsid w:val="006333A5"/>
    <w:rsid w:val="00633D68"/>
    <w:rsid w:val="00633E03"/>
    <w:rsid w:val="00640FEC"/>
    <w:rsid w:val="00644646"/>
    <w:rsid w:val="006501FD"/>
    <w:rsid w:val="0065474F"/>
    <w:rsid w:val="0066159B"/>
    <w:rsid w:val="00661C29"/>
    <w:rsid w:val="00665A81"/>
    <w:rsid w:val="00674768"/>
    <w:rsid w:val="00690898"/>
    <w:rsid w:val="006962AA"/>
    <w:rsid w:val="006A1A69"/>
    <w:rsid w:val="006A68C1"/>
    <w:rsid w:val="006B12A4"/>
    <w:rsid w:val="006D5B7D"/>
    <w:rsid w:val="006E107F"/>
    <w:rsid w:val="006E5A53"/>
    <w:rsid w:val="006F1760"/>
    <w:rsid w:val="006F5117"/>
    <w:rsid w:val="007012FB"/>
    <w:rsid w:val="007034C1"/>
    <w:rsid w:val="00705F9D"/>
    <w:rsid w:val="00707B56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2047"/>
    <w:rsid w:val="00763C68"/>
    <w:rsid w:val="00764678"/>
    <w:rsid w:val="00771D9D"/>
    <w:rsid w:val="00772F4D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C252A"/>
    <w:rsid w:val="007C72DF"/>
    <w:rsid w:val="007C7CA4"/>
    <w:rsid w:val="007D4D0C"/>
    <w:rsid w:val="007D7E4F"/>
    <w:rsid w:val="007E1640"/>
    <w:rsid w:val="007E2079"/>
    <w:rsid w:val="007E4214"/>
    <w:rsid w:val="00803371"/>
    <w:rsid w:val="008033E0"/>
    <w:rsid w:val="00803876"/>
    <w:rsid w:val="00803FC9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40F2B"/>
    <w:rsid w:val="00844352"/>
    <w:rsid w:val="008502D4"/>
    <w:rsid w:val="00854209"/>
    <w:rsid w:val="00854840"/>
    <w:rsid w:val="00855D00"/>
    <w:rsid w:val="00860726"/>
    <w:rsid w:val="0086675B"/>
    <w:rsid w:val="00866EF3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C2FA0"/>
    <w:rsid w:val="008D0DD0"/>
    <w:rsid w:val="008D0F6D"/>
    <w:rsid w:val="008D185D"/>
    <w:rsid w:val="008D6493"/>
    <w:rsid w:val="008D6F9F"/>
    <w:rsid w:val="008E0084"/>
    <w:rsid w:val="008F00F3"/>
    <w:rsid w:val="008F0414"/>
    <w:rsid w:val="008F04A2"/>
    <w:rsid w:val="008F37B1"/>
    <w:rsid w:val="008F5B69"/>
    <w:rsid w:val="008F5D7E"/>
    <w:rsid w:val="00902547"/>
    <w:rsid w:val="0090725B"/>
    <w:rsid w:val="00910FEA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7982"/>
    <w:rsid w:val="00962C54"/>
    <w:rsid w:val="009764CD"/>
    <w:rsid w:val="00977D14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494B"/>
    <w:rsid w:val="009E5744"/>
    <w:rsid w:val="009F1AD3"/>
    <w:rsid w:val="009F1BA5"/>
    <w:rsid w:val="009F2840"/>
    <w:rsid w:val="009F28B9"/>
    <w:rsid w:val="009F354D"/>
    <w:rsid w:val="009F595A"/>
    <w:rsid w:val="009F6A93"/>
    <w:rsid w:val="00A1323A"/>
    <w:rsid w:val="00A329ED"/>
    <w:rsid w:val="00A34EB7"/>
    <w:rsid w:val="00A35422"/>
    <w:rsid w:val="00A37037"/>
    <w:rsid w:val="00A41088"/>
    <w:rsid w:val="00A419CF"/>
    <w:rsid w:val="00A42E81"/>
    <w:rsid w:val="00A51AC9"/>
    <w:rsid w:val="00A5288A"/>
    <w:rsid w:val="00A65763"/>
    <w:rsid w:val="00A7023E"/>
    <w:rsid w:val="00A86F8E"/>
    <w:rsid w:val="00A93033"/>
    <w:rsid w:val="00A94854"/>
    <w:rsid w:val="00AA473F"/>
    <w:rsid w:val="00AA66EC"/>
    <w:rsid w:val="00AB05D5"/>
    <w:rsid w:val="00AB21ED"/>
    <w:rsid w:val="00AB2E90"/>
    <w:rsid w:val="00AB4B70"/>
    <w:rsid w:val="00AB6215"/>
    <w:rsid w:val="00AB6B9D"/>
    <w:rsid w:val="00AC58AB"/>
    <w:rsid w:val="00AC6A11"/>
    <w:rsid w:val="00AE2498"/>
    <w:rsid w:val="00AE45E3"/>
    <w:rsid w:val="00AE5A94"/>
    <w:rsid w:val="00AE6DB6"/>
    <w:rsid w:val="00AE6F9B"/>
    <w:rsid w:val="00AF093E"/>
    <w:rsid w:val="00AF0D85"/>
    <w:rsid w:val="00AF1667"/>
    <w:rsid w:val="00AF37BC"/>
    <w:rsid w:val="00AF4F22"/>
    <w:rsid w:val="00AF611D"/>
    <w:rsid w:val="00B015E6"/>
    <w:rsid w:val="00B0199C"/>
    <w:rsid w:val="00B026E4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E0E64"/>
    <w:rsid w:val="00BE18EF"/>
    <w:rsid w:val="00BE242E"/>
    <w:rsid w:val="00BE3E5F"/>
    <w:rsid w:val="00BF1FE0"/>
    <w:rsid w:val="00BF7AB7"/>
    <w:rsid w:val="00C041CA"/>
    <w:rsid w:val="00C04AF2"/>
    <w:rsid w:val="00C05027"/>
    <w:rsid w:val="00C12238"/>
    <w:rsid w:val="00C125E9"/>
    <w:rsid w:val="00C131BB"/>
    <w:rsid w:val="00C1588E"/>
    <w:rsid w:val="00C258AC"/>
    <w:rsid w:val="00C269F4"/>
    <w:rsid w:val="00C3059E"/>
    <w:rsid w:val="00C31FE3"/>
    <w:rsid w:val="00C3511A"/>
    <w:rsid w:val="00C368D1"/>
    <w:rsid w:val="00C43843"/>
    <w:rsid w:val="00C5201B"/>
    <w:rsid w:val="00C52198"/>
    <w:rsid w:val="00C54CB2"/>
    <w:rsid w:val="00C55E7D"/>
    <w:rsid w:val="00C57449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4088"/>
    <w:rsid w:val="00C91629"/>
    <w:rsid w:val="00C92380"/>
    <w:rsid w:val="00C979E8"/>
    <w:rsid w:val="00CA0AF5"/>
    <w:rsid w:val="00CA0FF1"/>
    <w:rsid w:val="00CA1604"/>
    <w:rsid w:val="00CA4D0F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55937"/>
    <w:rsid w:val="00D56836"/>
    <w:rsid w:val="00D56BF6"/>
    <w:rsid w:val="00D64445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74C1"/>
    <w:rsid w:val="00DC20D3"/>
    <w:rsid w:val="00DC3282"/>
    <w:rsid w:val="00DC79DB"/>
    <w:rsid w:val="00DD3100"/>
    <w:rsid w:val="00DE0368"/>
    <w:rsid w:val="00DE0BBA"/>
    <w:rsid w:val="00DE23F1"/>
    <w:rsid w:val="00DE3905"/>
    <w:rsid w:val="00DE57B8"/>
    <w:rsid w:val="00DF038F"/>
    <w:rsid w:val="00DF0FE6"/>
    <w:rsid w:val="00DF6925"/>
    <w:rsid w:val="00E00901"/>
    <w:rsid w:val="00E014CC"/>
    <w:rsid w:val="00E02611"/>
    <w:rsid w:val="00E03863"/>
    <w:rsid w:val="00E06C64"/>
    <w:rsid w:val="00E2293E"/>
    <w:rsid w:val="00E3048E"/>
    <w:rsid w:val="00E35B9E"/>
    <w:rsid w:val="00E42379"/>
    <w:rsid w:val="00E500DB"/>
    <w:rsid w:val="00E61562"/>
    <w:rsid w:val="00E61AEA"/>
    <w:rsid w:val="00E73BF0"/>
    <w:rsid w:val="00E77E1A"/>
    <w:rsid w:val="00E82E55"/>
    <w:rsid w:val="00E86735"/>
    <w:rsid w:val="00E86840"/>
    <w:rsid w:val="00E8689E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47AE"/>
    <w:rsid w:val="00EC76E6"/>
    <w:rsid w:val="00EC7D92"/>
    <w:rsid w:val="00EE31DB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32279"/>
    <w:rsid w:val="00F35DA5"/>
    <w:rsid w:val="00F35E0F"/>
    <w:rsid w:val="00F41FC2"/>
    <w:rsid w:val="00F434FB"/>
    <w:rsid w:val="00F456B2"/>
    <w:rsid w:val="00F4783F"/>
    <w:rsid w:val="00F54833"/>
    <w:rsid w:val="00F5655B"/>
    <w:rsid w:val="00F66227"/>
    <w:rsid w:val="00F71349"/>
    <w:rsid w:val="00F86463"/>
    <w:rsid w:val="00F948D2"/>
    <w:rsid w:val="00FA1448"/>
    <w:rsid w:val="00FA71CA"/>
    <w:rsid w:val="00FB103E"/>
    <w:rsid w:val="00FB37B2"/>
    <w:rsid w:val="00FD1786"/>
    <w:rsid w:val="00FD68D4"/>
    <w:rsid w:val="00FF386C"/>
    <w:rsid w:val="00FF53DF"/>
    <w:rsid w:val="00FF6D4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4</cp:revision>
  <cp:lastPrinted>2021-07-19T09:46:00Z</cp:lastPrinted>
  <dcterms:created xsi:type="dcterms:W3CDTF">2022-06-30T07:04:00Z</dcterms:created>
  <dcterms:modified xsi:type="dcterms:W3CDTF">2022-06-30T08:18:00Z</dcterms:modified>
</cp:coreProperties>
</file>